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A" w:rsidRDefault="003B785A" w:rsidP="003D6CA5">
      <w:pPr>
        <w:jc w:val="center"/>
        <w:rPr>
          <w:b/>
          <w:bCs/>
          <w:sz w:val="40"/>
          <w:szCs w:val="40"/>
        </w:rPr>
      </w:pPr>
      <w:r w:rsidRPr="003B785A">
        <w:rPr>
          <w:b/>
          <w:bCs/>
          <w:sz w:val="40"/>
          <w:szCs w:val="40"/>
        </w:rPr>
        <w:t>СОВЕТЫ РОДИТЕЛЯМ.</w:t>
      </w:r>
    </w:p>
    <w:p w:rsidR="003D6CA5" w:rsidRPr="003D6CA5" w:rsidRDefault="003D6CA5" w:rsidP="003D6CA5">
      <w:pPr>
        <w:jc w:val="center"/>
        <w:rPr>
          <w:sz w:val="40"/>
          <w:szCs w:val="40"/>
        </w:rPr>
      </w:pPr>
      <w:r w:rsidRPr="003D6CA5">
        <w:rPr>
          <w:b/>
          <w:bCs/>
          <w:sz w:val="40"/>
          <w:szCs w:val="40"/>
        </w:rPr>
        <w:t>Польза детской хореографии.</w:t>
      </w:r>
      <w:r w:rsidR="003B785A">
        <w:rPr>
          <w:noProof/>
          <w:sz w:val="40"/>
          <w:szCs w:val="40"/>
          <w:lang w:eastAsia="ru-RU"/>
        </w:rPr>
        <w:drawing>
          <wp:inline distT="0" distB="0" distL="0" distR="0">
            <wp:extent cx="5146368" cy="316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741" cy="316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>Существует множество споров, полезна хореография для детей или нет.  Каждый родитель хочет, чтобы ее ребенок был сильным, гибким и уверенным в себе. Все это ему может дать такой вид деятельности, как - хореография для детей (художественно-эстетическое направление). Многие специалисты из медицинской области утверждают, что танцы являются великолепной физической практикой даже для малышей. В этом возрасте ребенок отличается превосходной гибкостью, шпагат, мостик и другие подобные уп</w:t>
      </w:r>
      <w:r>
        <w:rPr>
          <w:sz w:val="36"/>
          <w:szCs w:val="36"/>
        </w:rPr>
        <w:t>ражнения даются ему с легкостью.</w:t>
      </w:r>
      <w:r w:rsidRPr="003D6CA5">
        <w:rPr>
          <w:sz w:val="36"/>
          <w:szCs w:val="36"/>
        </w:rPr>
        <w:t xml:space="preserve"> Хореография для детей позволяет сохранить им эти качества на всю жизнь.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 xml:space="preserve">Часто в детском возрасте возникает вопрос о целесообразности детей заниматься танцами. 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 xml:space="preserve">Тренированные мышцы и красивая осанка придадут уверенности вашему ребенку, что позволит с легкостью достигать поставленных целей. Хореография для детей развивает музыкальный слух, чувство ритма. А это </w:t>
      </w:r>
      <w:r w:rsidRPr="003D6CA5">
        <w:rPr>
          <w:sz w:val="36"/>
          <w:szCs w:val="36"/>
        </w:rPr>
        <w:lastRenderedPageBreak/>
        <w:t>в свою очередь приводит к расширению музыкального и познавательного кругозора. Любые танцы, независимо от характера, способствуют развитию координации движения, и, как следствие, человек способен хорошо владеть телом, он гибок, ловок, пластичен. Самовыражение ребенка в танце, используя импровизацию, способствует и умственному развитию, поэтому хореография принесет только пользу. Хореография очень полезна и для мальчиков. Танцуя в паре с девочкой, он, ощутив ее нежность и грациозность, никогда не поднимет руку на женщину в будущем.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 xml:space="preserve">Занятия хореографией для детей с постоянными тренировками и репетициями воспитывают трудолюбие, настойчивость, выносливость, в общем, все человеческие качества, которые так необходимы в повседневной жизни. И будьте уверены, дорогие родители, что ваш ребенок от занятий танцами станет еще здоровее и сильнее физически, а значит – физиология всего организма будет активизирована на все сто. 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>Данная информация заставляет родителей о многом призадуматься. И коль нравятся вашему ребенку танцы, пусть ими занимается на радость вам и себе.</w:t>
      </w:r>
    </w:p>
    <w:p w:rsidR="003D6CA5" w:rsidRPr="003D6CA5" w:rsidRDefault="003D6CA5" w:rsidP="003D6CA5">
      <w:pPr>
        <w:ind w:left="-1418" w:right="-710"/>
        <w:rPr>
          <w:b/>
          <w:bCs/>
          <w:sz w:val="36"/>
          <w:szCs w:val="36"/>
        </w:rPr>
      </w:pPr>
      <w:r w:rsidRPr="003D6CA5">
        <w:rPr>
          <w:b/>
          <w:bCs/>
          <w:sz w:val="36"/>
          <w:szCs w:val="36"/>
        </w:rPr>
        <w:t>Что же дают занятия хореографией для детей?</w:t>
      </w:r>
    </w:p>
    <w:p w:rsidR="003D6CA5" w:rsidRPr="003D6CA5" w:rsidRDefault="003D6CA5" w:rsidP="003D6CA5">
      <w:pPr>
        <w:numPr>
          <w:ilvl w:val="0"/>
          <w:numId w:val="1"/>
        </w:num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>координацию;</w:t>
      </w:r>
    </w:p>
    <w:p w:rsidR="003D6CA5" w:rsidRPr="003D6CA5" w:rsidRDefault="003D6CA5" w:rsidP="003D6CA5">
      <w:pPr>
        <w:numPr>
          <w:ilvl w:val="0"/>
          <w:numId w:val="1"/>
        </w:num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>правильную осанку;</w:t>
      </w:r>
    </w:p>
    <w:p w:rsidR="003D6CA5" w:rsidRPr="003D6CA5" w:rsidRDefault="003D6CA5" w:rsidP="003D6CA5">
      <w:pPr>
        <w:numPr>
          <w:ilvl w:val="0"/>
          <w:numId w:val="1"/>
        </w:num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>крепкий мышечный корсет и гибкие суставы;</w:t>
      </w:r>
    </w:p>
    <w:p w:rsidR="003D6CA5" w:rsidRPr="003D6CA5" w:rsidRDefault="003D6CA5" w:rsidP="003D6CA5">
      <w:pPr>
        <w:numPr>
          <w:ilvl w:val="0"/>
          <w:numId w:val="1"/>
        </w:num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>выносливость.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 xml:space="preserve">Это только то, что касается тела. Кроме этого у малыша улучшится внимание, мышечная и визуальная память. Регулярные уроки </w:t>
      </w:r>
      <w:r w:rsidRPr="003D6CA5">
        <w:rPr>
          <w:sz w:val="36"/>
          <w:szCs w:val="36"/>
        </w:rPr>
        <w:lastRenderedPageBreak/>
        <w:t>хореографии для детей позволяют развить силу воли и дисциплинированность. И что очень важно, они помогают побороть природную застенчивость и научиться коммуникабельности, ведь, как правило, занятия проходят в группе и при постановке танца нужно уметь действовать сообща, а где-то и синхронно.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b/>
          <w:bCs/>
          <w:sz w:val="36"/>
          <w:szCs w:val="36"/>
        </w:rPr>
        <w:t>Что требуется для занятий хореографией?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t>Детская одежда для хореографии уже давно не проблема и не нужно вооружаться иглой и нитками. Сейчас существует множество специализированных магазинов, в которых вы найдете люб</w:t>
      </w:r>
      <w:r>
        <w:rPr>
          <w:sz w:val="36"/>
          <w:szCs w:val="36"/>
        </w:rPr>
        <w:t>ую одеж</w:t>
      </w:r>
      <w:r w:rsidR="00940B53">
        <w:rPr>
          <w:sz w:val="36"/>
          <w:szCs w:val="36"/>
        </w:rPr>
        <w:t>д</w:t>
      </w:r>
      <w:r w:rsidR="00A54836">
        <w:rPr>
          <w:sz w:val="36"/>
          <w:szCs w:val="36"/>
        </w:rPr>
        <w:t xml:space="preserve">у </w:t>
      </w:r>
      <w:r w:rsidRPr="003D6CA5">
        <w:rPr>
          <w:sz w:val="36"/>
          <w:szCs w:val="36"/>
        </w:rPr>
        <w:t xml:space="preserve">для танцев. </w:t>
      </w:r>
      <w:r w:rsidR="0070614E">
        <w:rPr>
          <w:sz w:val="36"/>
          <w:szCs w:val="36"/>
        </w:rPr>
        <w:t xml:space="preserve">            </w:t>
      </w:r>
      <w:r w:rsidR="00A54836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958215</wp:posOffset>
            </wp:positionV>
            <wp:extent cx="2533650" cy="313182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0-0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CA5" w:rsidRPr="003D6CA5" w:rsidRDefault="0070614E" w:rsidP="003D6CA5">
      <w:pPr>
        <w:ind w:left="-1418" w:right="-710"/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44D94D8" wp14:editId="4F53DD70">
            <wp:simplePos x="0" y="0"/>
            <wp:positionH relativeFrom="column">
              <wp:posOffset>-927735</wp:posOffset>
            </wp:positionH>
            <wp:positionV relativeFrom="paragraph">
              <wp:posOffset>718820</wp:posOffset>
            </wp:positionV>
            <wp:extent cx="2114550" cy="363410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-ballet-regulation-shorts-in-black-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CA5" w:rsidRPr="003D6CA5">
        <w:rPr>
          <w:b/>
          <w:sz w:val="36"/>
          <w:szCs w:val="36"/>
        </w:rPr>
        <w:t>Девочки</w:t>
      </w:r>
      <w:r w:rsidR="003D6CA5" w:rsidRPr="003D6CA5">
        <w:rPr>
          <w:sz w:val="36"/>
          <w:szCs w:val="36"/>
        </w:rPr>
        <w:t>: танцевальный купальник белого цвета, белые носочки, белая юбочка и мягкая танцевальная обувь (балетки). Волосы должны быть аккуратно убраны и не мешать ребенку во время занятий и репетиций. </w:t>
      </w:r>
    </w:p>
    <w:p w:rsidR="003D6CA5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b/>
          <w:sz w:val="36"/>
          <w:szCs w:val="36"/>
        </w:rPr>
        <w:t>Мальчики</w:t>
      </w:r>
      <w:r w:rsidRPr="003D6CA5">
        <w:rPr>
          <w:sz w:val="36"/>
          <w:szCs w:val="36"/>
        </w:rPr>
        <w:t xml:space="preserve">: белая футболка и шортики черного цвета, носочки и мягкая танцевальная обувь (балетки) или чешки. Одежда должна быть удобной, не стеснять движения и не отвлекать ребенка от занятий.           </w:t>
      </w:r>
      <w:bookmarkStart w:id="0" w:name="_GoBack"/>
      <w:bookmarkEnd w:id="0"/>
    </w:p>
    <w:p w:rsidR="00C938F8" w:rsidRPr="003D6CA5" w:rsidRDefault="003D6CA5" w:rsidP="003D6CA5">
      <w:pPr>
        <w:ind w:left="-1418" w:right="-710"/>
        <w:rPr>
          <w:sz w:val="36"/>
          <w:szCs w:val="36"/>
        </w:rPr>
      </w:pPr>
      <w:r w:rsidRPr="003D6CA5">
        <w:rPr>
          <w:sz w:val="36"/>
          <w:szCs w:val="36"/>
        </w:rPr>
        <w:lastRenderedPageBreak/>
        <w:t xml:space="preserve"> </w:t>
      </w:r>
    </w:p>
    <w:sectPr w:rsidR="00C938F8" w:rsidRPr="003D6CA5" w:rsidSect="003D6CA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1124"/>
    <w:multiLevelType w:val="multilevel"/>
    <w:tmpl w:val="66B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F8"/>
    <w:rsid w:val="003B785A"/>
    <w:rsid w:val="003D6CA5"/>
    <w:rsid w:val="0070614E"/>
    <w:rsid w:val="00940B53"/>
    <w:rsid w:val="00A54836"/>
    <w:rsid w:val="00BF6CF8"/>
    <w:rsid w:val="00C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169C-AF8C-49C9-B350-EE85D05E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2018-03-11T13:16:00Z</dcterms:created>
  <dcterms:modified xsi:type="dcterms:W3CDTF">2018-12-05T12:21:00Z</dcterms:modified>
</cp:coreProperties>
</file>