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  <w:t xml:space="preserve">КОНСПЕКТ ИНДИВИДУАЛЬНОГО </w:t>
      </w:r>
    </w:p>
    <w:p>
      <w:pPr>
        <w:pStyle w:val="Normal"/>
        <w:bidi w:val="0"/>
        <w:jc w:val="center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  <w:t>ЛОГОПЕДИЧЕСКОГО ЗАНЯТИЯ</w:t>
      </w:r>
    </w:p>
    <w:p>
      <w:pPr>
        <w:pStyle w:val="Normal"/>
        <w:bidi w:val="0"/>
        <w:jc w:val="center"/>
        <w:rPr>
          <w:rFonts w:ascii="Times New Roman" w:hAnsi="Times New Roman" w:cs="Times New Roman"/>
          <w:i/>
          <w:i/>
          <w:kern w:val="2"/>
          <w:sz w:val="28"/>
          <w:szCs w:val="28"/>
          <w:lang w:eastAsia="ru-RU"/>
        </w:rPr>
      </w:pPr>
      <w:r>
        <w:rPr>
          <w:rFonts w:cs="Times New Roman" w:ascii="Times New Roman" w:hAnsi="Times New Roman"/>
          <w:i/>
          <w:kern w:val="2"/>
          <w:sz w:val="28"/>
          <w:szCs w:val="28"/>
          <w:lang w:eastAsia="ru-RU"/>
        </w:rPr>
        <w:t>Занятие проводилось с обучающимся по АООП ДО детей с НОДА</w:t>
      </w:r>
    </w:p>
    <w:p>
      <w:pPr>
        <w:pStyle w:val="Normal"/>
        <w:bidi w:val="0"/>
        <w:jc w:val="center"/>
        <w:rPr>
          <w:rFonts w:ascii="Times New Roman" w:hAnsi="Times New Roman" w:cs="Times New Roman"/>
          <w:i/>
          <w:i/>
          <w:kern w:val="2"/>
          <w:sz w:val="28"/>
          <w:szCs w:val="28"/>
          <w:lang w:eastAsia="ru-RU"/>
        </w:rPr>
      </w:pPr>
      <w:r>
        <w:rPr>
          <w:rFonts w:cs="Times New Roman" w:ascii="Times New Roman" w:hAnsi="Times New Roman"/>
          <w:i/>
          <w:kern w:val="2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i/>
          <w:kern w:val="2"/>
          <w:sz w:val="28"/>
          <w:szCs w:val="28"/>
          <w:lang w:eastAsia="ru-RU"/>
        </w:rPr>
        <w:t>(старшая группа)</w:t>
      </w:r>
    </w:p>
    <w:p>
      <w:pPr>
        <w:pStyle w:val="Normal"/>
        <w:bidi w:val="0"/>
        <w:jc w:val="center"/>
        <w:rPr/>
      </w:pPr>
      <w:r>
        <w:rPr>
          <w:rFonts w:cs="Times New Roman" w:ascii="Times New Roman" w:hAnsi="Times New Roman"/>
          <w:i/>
          <w:kern w:val="2"/>
          <w:sz w:val="28"/>
          <w:szCs w:val="28"/>
          <w:lang w:eastAsia="ru-RU"/>
        </w:rPr>
        <w:t xml:space="preserve">Логопедическое заключение ОНР </w:t>
      </w:r>
      <w:r>
        <w:rPr>
          <w:rFonts w:cs="Times New Roman" w:ascii="Times New Roman" w:hAnsi="Times New Roman"/>
          <w:i/>
          <w:kern w:val="2"/>
          <w:sz w:val="28"/>
          <w:szCs w:val="28"/>
          <w:lang w:eastAsia="ru-RU"/>
        </w:rPr>
        <w:t>2-</w:t>
      </w:r>
      <w:r>
        <w:rPr>
          <w:rFonts w:cs="Times New Roman" w:ascii="Times New Roman" w:hAnsi="Times New Roman"/>
          <w:i/>
          <w:kern w:val="2"/>
          <w:sz w:val="28"/>
          <w:szCs w:val="28"/>
          <w:lang w:eastAsia="ru-RU"/>
        </w:rPr>
        <w:t>3 ур.; дизартрия</w:t>
      </w:r>
    </w:p>
    <w:p>
      <w:pPr>
        <w:pStyle w:val="Normal"/>
        <w:bidi w:val="0"/>
        <w:jc w:val="center"/>
        <w:rPr/>
      </w:pPr>
      <w:r>
        <w:rPr>
          <w:b/>
          <w:bCs/>
          <w:sz w:val="28"/>
          <w:szCs w:val="28"/>
        </w:rPr>
        <w:t>Тема:</w:t>
      </w:r>
      <w:r>
        <w:rPr>
          <w:sz w:val="28"/>
          <w:szCs w:val="28"/>
        </w:rPr>
        <w:t xml:space="preserve"> Дифференциация звуков </w:t>
      </w:r>
      <w:r>
        <w:rPr>
          <w:rStyle w:val="FontStyle76"/>
          <w:rFonts w:cs="Times New Roman" w:ascii="Times New Roman" w:hAnsi="Times New Roman"/>
          <w:sz w:val="28"/>
          <w:szCs w:val="28"/>
        </w:rPr>
        <w:t>[Ш] — [С]</w:t>
      </w:r>
      <w:r>
        <w:rPr>
          <w:sz w:val="28"/>
          <w:szCs w:val="28"/>
        </w:rPr>
        <w:t xml:space="preserve"> в слогах </w:t>
      </w:r>
      <w:r>
        <w:rPr>
          <w:sz w:val="28"/>
          <w:szCs w:val="28"/>
        </w:rPr>
        <w:t>и словах.</w:t>
      </w:r>
    </w:p>
    <w:p>
      <w:pPr>
        <w:pStyle w:val="Style111"/>
        <w:widowControl/>
        <w:numPr>
          <w:ilvl w:val="0"/>
          <w:numId w:val="0"/>
        </w:numPr>
        <w:bidi w:val="0"/>
        <w:ind w:left="14" w:right="0" w:hanging="0"/>
        <w:jc w:val="both"/>
        <w:outlineLvl w:val="0"/>
        <w:rPr/>
      </w:pPr>
      <w:r>
        <w:rPr>
          <w:rStyle w:val="FontStyle74"/>
          <w:rFonts w:cs="Times New Roman" w:ascii="Times New Roman" w:hAnsi="Times New Roman"/>
          <w:sz w:val="28"/>
          <w:szCs w:val="28"/>
          <w:u w:val="single"/>
        </w:rPr>
        <w:t>Цели:</w:t>
      </w:r>
    </w:p>
    <w:p>
      <w:pPr>
        <w:pStyle w:val="Style121"/>
        <w:widowControl/>
        <w:bidi w:val="0"/>
        <w:rPr/>
      </w:pPr>
      <w:r>
        <w:rPr>
          <w:rStyle w:val="FontStyle87"/>
          <w:rFonts w:cs="Times New Roman" w:ascii="Times New Roman" w:hAnsi="Times New Roman"/>
          <w:sz w:val="28"/>
          <w:szCs w:val="28"/>
          <w:u w:val="single"/>
        </w:rPr>
        <w:t>коррекционно-образовательные:</w:t>
      </w:r>
    </w:p>
    <w:p>
      <w:pPr>
        <w:pStyle w:val="Style61"/>
        <w:widowControl/>
        <w:tabs>
          <w:tab w:val="clear" w:pos="709"/>
          <w:tab w:val="left" w:pos="403" w:leader="none"/>
        </w:tabs>
        <w:bidi w:val="0"/>
        <w:spacing w:lineRule="auto" w:line="240"/>
        <w:ind w:left="0" w:right="14" w:hanging="0"/>
        <w:rPr/>
      </w:pPr>
      <w:r>
        <w:rPr>
          <w:rStyle w:val="FontStyle76"/>
          <w:rFonts w:cs="Times New Roman" w:ascii="Times New Roman" w:hAnsi="Times New Roman"/>
          <w:sz w:val="28"/>
          <w:szCs w:val="28"/>
        </w:rPr>
        <w:t>-учить детей давать акустико-артикуляционную характеристику звуков [Ш], [С] с опорой на различные виды контроля;</w:t>
      </w:r>
    </w:p>
    <w:p>
      <w:pPr>
        <w:pStyle w:val="Style101"/>
        <w:widowControl/>
        <w:tabs>
          <w:tab w:val="clear" w:pos="709"/>
          <w:tab w:val="left" w:pos="408" w:leader="none"/>
        </w:tabs>
        <w:bidi w:val="0"/>
        <w:spacing w:lineRule="auto" w:line="240"/>
        <w:jc w:val="both"/>
        <w:rPr/>
      </w:pPr>
      <w:r>
        <w:rPr>
          <w:rStyle w:val="FontStyle76"/>
          <w:rFonts w:cs="Times New Roman" w:ascii="Times New Roman" w:hAnsi="Times New Roman"/>
          <w:sz w:val="28"/>
          <w:szCs w:val="28"/>
        </w:rPr>
        <w:t xml:space="preserve">- </w:t>
      </w:r>
      <w:r>
        <w:rPr>
          <w:rStyle w:val="FontStyle76"/>
          <w:rFonts w:cs="Times New Roman" w:ascii="Times New Roman" w:hAnsi="Times New Roman"/>
          <w:sz w:val="28"/>
          <w:szCs w:val="28"/>
        </w:rPr>
        <w:t>расщирять словарный запас по теме «Профессии»</w:t>
      </w:r>
      <w:r>
        <w:rPr>
          <w:sz w:val="28"/>
          <w:szCs w:val="28"/>
        </w:rPr>
        <w:t xml:space="preserve"> </w:t>
      </w:r>
    </w:p>
    <w:p>
      <w:pPr>
        <w:pStyle w:val="Style101"/>
        <w:widowControl/>
        <w:tabs>
          <w:tab w:val="clear" w:pos="709"/>
          <w:tab w:val="left" w:pos="408" w:leader="none"/>
        </w:tabs>
        <w:bidi w:val="0"/>
        <w:spacing w:lineRule="auto" w:line="240"/>
        <w:jc w:val="both"/>
        <w:rPr/>
      </w:pPr>
      <w:r>
        <w:rPr>
          <w:rStyle w:val="FontStyle87"/>
          <w:rFonts w:cs="Times New Roman" w:ascii="Times New Roman" w:hAnsi="Times New Roman"/>
          <w:sz w:val="28"/>
          <w:szCs w:val="28"/>
          <w:u w:val="single"/>
        </w:rPr>
        <w:t>коррекционно-развивающие:</w:t>
      </w:r>
    </w:p>
    <w:p>
      <w:pPr>
        <w:pStyle w:val="Style61"/>
        <w:widowControl/>
        <w:tabs>
          <w:tab w:val="clear" w:pos="709"/>
          <w:tab w:val="left" w:pos="408" w:leader="none"/>
        </w:tabs>
        <w:bidi w:val="0"/>
        <w:spacing w:lineRule="auto" w:line="240"/>
        <w:ind w:left="0" w:right="10" w:hanging="0"/>
        <w:rPr/>
      </w:pPr>
      <w:r>
        <w:rPr>
          <w:rStyle w:val="FontStyle76"/>
          <w:rFonts w:cs="Times New Roman" w:ascii="Times New Roman" w:hAnsi="Times New Roman"/>
          <w:sz w:val="28"/>
          <w:szCs w:val="28"/>
        </w:rPr>
        <w:t>-автоматизировать нижнедиафрагмальное дыхание;</w:t>
      </w:r>
    </w:p>
    <w:p>
      <w:pPr>
        <w:pStyle w:val="Style61"/>
        <w:widowControl/>
        <w:tabs>
          <w:tab w:val="clear" w:pos="709"/>
          <w:tab w:val="left" w:pos="408" w:leader="none"/>
        </w:tabs>
        <w:bidi w:val="0"/>
        <w:spacing w:lineRule="auto" w:line="240"/>
        <w:ind w:left="0" w:right="5" w:hanging="0"/>
        <w:rPr/>
      </w:pPr>
      <w:r>
        <w:rPr>
          <w:rStyle w:val="FontStyle76"/>
          <w:rFonts w:cs="Times New Roman" w:ascii="Times New Roman" w:hAnsi="Times New Roman"/>
          <w:sz w:val="28"/>
          <w:szCs w:val="28"/>
        </w:rPr>
        <w:t>-дифференцировать звуки [Ш] — [С] в слогах;</w:t>
      </w:r>
    </w:p>
    <w:p>
      <w:pPr>
        <w:pStyle w:val="Style61"/>
        <w:widowControl/>
        <w:tabs>
          <w:tab w:val="clear" w:pos="709"/>
          <w:tab w:val="left" w:pos="408" w:leader="none"/>
        </w:tabs>
        <w:bidi w:val="0"/>
        <w:spacing w:lineRule="auto" w:line="240"/>
        <w:ind w:left="0" w:right="0" w:hanging="0"/>
        <w:rPr/>
      </w:pPr>
      <w:r>
        <w:rPr>
          <w:rStyle w:val="FontStyle76"/>
          <w:rFonts w:cs="Times New Roman" w:ascii="Times New Roman" w:hAnsi="Times New Roman"/>
          <w:sz w:val="28"/>
          <w:szCs w:val="28"/>
        </w:rPr>
        <w:t xml:space="preserve">-развивать </w:t>
      </w:r>
      <w:r>
        <w:rPr>
          <w:rStyle w:val="FontStyle76"/>
          <w:rFonts w:cs="Times New Roman" w:ascii="Times New Roman" w:hAnsi="Times New Roman"/>
          <w:sz w:val="28"/>
          <w:szCs w:val="28"/>
          <w:lang w:eastAsia="ru-RU"/>
        </w:rPr>
        <w:t xml:space="preserve">слуховое внимание, </w:t>
      </w:r>
      <w:r>
        <w:rPr>
          <w:rStyle w:val="FontStyle76"/>
          <w:rFonts w:cs="Times New Roman" w:ascii="Times New Roman" w:hAnsi="Times New Roman"/>
          <w:sz w:val="28"/>
          <w:szCs w:val="28"/>
          <w:lang w:eastAsia="ru-RU"/>
        </w:rPr>
        <w:t>память</w:t>
      </w:r>
      <w:r>
        <w:rPr>
          <w:rStyle w:val="FontStyle76"/>
          <w:rFonts w:cs="Times New Roman" w:ascii="Times New Roman" w:hAnsi="Times New Roman"/>
          <w:sz w:val="28"/>
          <w:szCs w:val="28"/>
        </w:rPr>
        <w:t>;</w:t>
      </w:r>
    </w:p>
    <w:p>
      <w:pPr>
        <w:pStyle w:val="Style101"/>
        <w:widowControl/>
        <w:tabs>
          <w:tab w:val="clear" w:pos="709"/>
          <w:tab w:val="left" w:pos="413" w:leader="none"/>
        </w:tabs>
        <w:bidi w:val="0"/>
        <w:spacing w:lineRule="atLeast" w:line="240"/>
        <w:jc w:val="both"/>
        <w:rPr/>
      </w:pPr>
      <w:r>
        <w:rPr>
          <w:rStyle w:val="FontStyle76"/>
          <w:rFonts w:cs="Times New Roman" w:ascii="Times New Roman" w:hAnsi="Times New Roman"/>
          <w:sz w:val="28"/>
          <w:szCs w:val="28"/>
        </w:rPr>
        <w:t xml:space="preserve">-учить </w:t>
      </w:r>
      <w:r>
        <w:rPr>
          <w:rStyle w:val="FontStyle76"/>
          <w:rFonts w:cs="Times New Roman" w:ascii="Times New Roman" w:hAnsi="Times New Roman"/>
          <w:sz w:val="28"/>
          <w:szCs w:val="28"/>
        </w:rPr>
        <w:t>удерживать моторную программу, учить переключать артикуляционные движения</w:t>
      </w:r>
      <w:r>
        <w:rPr>
          <w:rStyle w:val="FontStyle76"/>
          <w:rFonts w:cs="Times New Roman" w:ascii="Times New Roman" w:hAnsi="Times New Roman"/>
          <w:sz w:val="28"/>
          <w:szCs w:val="28"/>
        </w:rPr>
        <w:t>;</w:t>
        <w:br/>
      </w:r>
      <w:r>
        <w:rPr>
          <w:rStyle w:val="FontStyle87"/>
          <w:rFonts w:cs="Times New Roman" w:ascii="Times New Roman" w:hAnsi="Times New Roman"/>
          <w:sz w:val="28"/>
          <w:szCs w:val="28"/>
          <w:u w:val="single"/>
        </w:rPr>
        <w:t>коррекционно-воспитательная:</w:t>
      </w:r>
    </w:p>
    <w:p>
      <w:pPr>
        <w:pStyle w:val="Style61"/>
        <w:widowControl/>
        <w:tabs>
          <w:tab w:val="clear" w:pos="709"/>
          <w:tab w:val="left" w:pos="418" w:leader="none"/>
        </w:tabs>
        <w:bidi w:val="0"/>
        <w:spacing w:lineRule="auto" w:line="240"/>
        <w:ind w:left="0" w:right="0" w:hanging="0"/>
        <w:rPr/>
      </w:pPr>
      <w:r>
        <w:rPr>
          <w:rStyle w:val="FontStyle76"/>
          <w:rFonts w:cs="Times New Roman" w:ascii="Times New Roman" w:hAnsi="Times New Roman"/>
          <w:sz w:val="28"/>
          <w:szCs w:val="28"/>
        </w:rPr>
        <w:t xml:space="preserve">-закреплять знания о профессиях, </w:t>
      </w:r>
      <w:r>
        <w:rPr>
          <w:rStyle w:val="FontStyle76"/>
          <w:rFonts w:cs="Times New Roman" w:ascii="Times New Roman" w:hAnsi="Times New Roman"/>
          <w:sz w:val="28"/>
          <w:szCs w:val="28"/>
        </w:rPr>
        <w:t>о значимости каждой профессии</w:t>
      </w:r>
      <w:r>
        <w:rPr>
          <w:rStyle w:val="FontStyle76"/>
          <w:rFonts w:cs="Times New Roman" w:ascii="Times New Roman" w:hAnsi="Times New Roman"/>
          <w:sz w:val="28"/>
          <w:szCs w:val="28"/>
        </w:rPr>
        <w:t xml:space="preserve"> .</w:t>
      </w:r>
    </w:p>
    <w:p>
      <w:pPr>
        <w:pStyle w:val="Style61"/>
        <w:widowControl/>
        <w:bidi w:val="0"/>
        <w:spacing w:lineRule="auto" w:line="240"/>
        <w:ind w:left="173" w:right="0" w:hanging="168"/>
        <w:rPr/>
      </w:pPr>
      <w:r>
        <w:rPr>
          <w:rStyle w:val="FontStyle74"/>
          <w:rFonts w:cs="Times New Roman" w:ascii="Times New Roman" w:hAnsi="Times New Roman"/>
          <w:sz w:val="28"/>
          <w:szCs w:val="28"/>
          <w:u w:val="single"/>
        </w:rPr>
        <w:t>Оборудование:</w:t>
      </w:r>
      <w:r>
        <w:rPr>
          <w:rStyle w:val="FontStyle74"/>
          <w:rFonts w:cs="Times New Roman" w:ascii="Times New Roman" w:hAnsi="Times New Roman"/>
          <w:sz w:val="28"/>
          <w:szCs w:val="28"/>
        </w:rPr>
        <w:t xml:space="preserve"> </w:t>
      </w:r>
      <w:r>
        <w:rPr>
          <w:rStyle w:val="FontStyle76"/>
          <w:rFonts w:cs="Times New Roman" w:ascii="Times New Roman" w:hAnsi="Times New Roman"/>
          <w:sz w:val="28"/>
          <w:szCs w:val="28"/>
          <w:lang w:eastAsia="ru-RU"/>
        </w:rPr>
        <w:t>карточки</w:t>
      </w:r>
      <w:r>
        <w:rPr>
          <w:rStyle w:val="FontStyle76"/>
          <w:rFonts w:cs="Times New Roman" w:ascii="Times New Roman" w:hAnsi="Times New Roman"/>
          <w:sz w:val="28"/>
          <w:szCs w:val="28"/>
        </w:rPr>
        <w:t xml:space="preserve"> со звуками [Ш], [С]  зеркал</w:t>
      </w:r>
      <w:r>
        <w:rPr>
          <w:rStyle w:val="FontStyle76"/>
          <w:rFonts w:cs="Times New Roman" w:ascii="Times New Roman" w:hAnsi="Times New Roman"/>
          <w:sz w:val="28"/>
          <w:szCs w:val="28"/>
          <w:lang w:eastAsia="ru-RU"/>
        </w:rPr>
        <w:t>о</w:t>
      </w:r>
      <w:r>
        <w:rPr>
          <w:rStyle w:val="FontStyle76"/>
          <w:rFonts w:cs="Times New Roman" w:ascii="Times New Roman" w:hAnsi="Times New Roman"/>
          <w:sz w:val="28"/>
          <w:szCs w:val="28"/>
        </w:rPr>
        <w:t xml:space="preserve">, </w:t>
      </w:r>
      <w:r>
        <w:rPr>
          <w:rStyle w:val="FontStyle76"/>
          <w:rFonts w:cs="Times New Roman" w:ascii="Times New Roman" w:hAnsi="Times New Roman"/>
          <w:sz w:val="28"/>
          <w:szCs w:val="28"/>
          <w:lang w:eastAsia="ru-RU"/>
        </w:rPr>
        <w:t>м</w:t>
      </w:r>
      <w:r>
        <w:rPr>
          <w:rStyle w:val="FontStyle76"/>
          <w:rFonts w:cs="Times New Roman" w:ascii="Times New Roman" w:hAnsi="Times New Roman"/>
          <w:sz w:val="28"/>
          <w:szCs w:val="28"/>
        </w:rPr>
        <w:t>агнитная доска с буквами, магнитофон с неречевыми звуками (метель, шарик сдувается, змея шипит, шорох л</w:t>
      </w:r>
      <w:r>
        <w:rPr>
          <w:rStyle w:val="FontStyle76"/>
          <w:rFonts w:cs="Times New Roman" w:ascii="Times New Roman" w:hAnsi="Times New Roman"/>
          <w:sz w:val="28"/>
          <w:szCs w:val="28"/>
          <w:lang w:eastAsia="ru-RU"/>
        </w:rPr>
        <w:t>и</w:t>
      </w:r>
      <w:r>
        <w:rPr>
          <w:rStyle w:val="FontStyle76"/>
          <w:rFonts w:cs="Times New Roman" w:ascii="Times New Roman" w:hAnsi="Times New Roman"/>
          <w:sz w:val="28"/>
          <w:szCs w:val="28"/>
        </w:rPr>
        <w:t>стьев, з</w:t>
      </w:r>
      <w:r>
        <w:rPr>
          <w:rStyle w:val="FontStyle76"/>
          <w:rFonts w:cs="Times New Roman" w:ascii="Times New Roman" w:hAnsi="Times New Roman"/>
          <w:sz w:val="28"/>
          <w:szCs w:val="28"/>
          <w:lang w:eastAsia="ru-RU"/>
        </w:rPr>
        <w:t>ву</w:t>
      </w:r>
      <w:r>
        <w:rPr>
          <w:rStyle w:val="FontStyle76"/>
          <w:rFonts w:cs="Times New Roman" w:ascii="Times New Roman" w:hAnsi="Times New Roman"/>
          <w:sz w:val="28"/>
          <w:szCs w:val="28"/>
        </w:rPr>
        <w:t xml:space="preserve">к воды), </w:t>
      </w:r>
      <w:r>
        <w:rPr>
          <w:rStyle w:val="FontStyle76"/>
          <w:rFonts w:cs="Times New Roman" w:ascii="Times New Roman" w:hAnsi="Times New Roman"/>
          <w:sz w:val="28"/>
          <w:szCs w:val="28"/>
        </w:rPr>
        <w:t xml:space="preserve">картинки </w:t>
      </w:r>
      <w:r>
        <w:rPr>
          <w:rStyle w:val="FontStyle76"/>
          <w:rFonts w:cs="Times New Roman" w:ascii="Times New Roman" w:hAnsi="Times New Roman"/>
          <w:sz w:val="28"/>
          <w:szCs w:val="28"/>
          <w:lang w:eastAsia="ru-RU"/>
        </w:rPr>
        <w:t xml:space="preserve">для неречевых звуков, карточки со слогами, артикуляционные кубики, разноцветные перышки, поощрительные наклейки, </w:t>
      </w:r>
      <w:r>
        <w:rPr>
          <w:rStyle w:val="FontStyle76"/>
          <w:rFonts w:cs="Times New Roman" w:ascii="Times New Roman" w:hAnsi="Times New Roman"/>
          <w:sz w:val="28"/>
          <w:szCs w:val="28"/>
          <w:lang w:eastAsia="ru-RU"/>
        </w:rPr>
        <w:t xml:space="preserve">кубики, бруски, кружки деревянные, </w:t>
      </w:r>
      <w:r>
        <w:rPr>
          <w:rStyle w:val="FontStyle76"/>
          <w:rFonts w:cs="Times New Roman" w:ascii="Times New Roman" w:hAnsi="Times New Roman"/>
          <w:sz w:val="28"/>
          <w:szCs w:val="28"/>
          <w:lang w:eastAsia="ru-RU"/>
        </w:rPr>
        <w:t>картинки к теме «Профессии»</w:t>
      </w:r>
      <w:r>
        <w:rPr>
          <w:rStyle w:val="FontStyle76"/>
          <w:rFonts w:cs="Times New Roman" w:ascii="Times New Roman" w:hAnsi="Times New Roman"/>
          <w:sz w:val="28"/>
          <w:szCs w:val="28"/>
          <w:lang w:eastAsia="ru-RU"/>
        </w:rPr>
        <w:t xml:space="preserve">). </w:t>
      </w:r>
    </w:p>
    <w:p>
      <w:pPr>
        <w:pStyle w:val="Style61"/>
        <w:widowControl/>
        <w:bidi w:val="0"/>
        <w:spacing w:lineRule="auto" w:line="240"/>
        <w:ind w:left="173" w:right="0" w:hanging="168"/>
        <w:rPr>
          <w:rStyle w:val="FontStyle76"/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11"/>
        <w:widowControl/>
        <w:numPr>
          <w:ilvl w:val="0"/>
          <w:numId w:val="0"/>
        </w:numPr>
        <w:bidi w:val="0"/>
        <w:ind w:left="0" w:right="14" w:hanging="0"/>
        <w:jc w:val="both"/>
        <w:outlineLvl w:val="0"/>
        <w:rPr/>
      </w:pPr>
      <w:r>
        <w:rPr>
          <w:rStyle w:val="FontStyle74"/>
          <w:rFonts w:cs="Times New Roman" w:ascii="Times New Roman" w:hAnsi="Times New Roman"/>
          <w:sz w:val="28"/>
          <w:szCs w:val="28"/>
        </w:rPr>
        <w:t>Ход занятия</w:t>
      </w:r>
    </w:p>
    <w:p>
      <w:pPr>
        <w:pStyle w:val="Style151"/>
        <w:widowControl/>
        <w:numPr>
          <w:ilvl w:val="0"/>
          <w:numId w:val="0"/>
        </w:numPr>
        <w:bidi w:val="0"/>
        <w:spacing w:lineRule="auto" w:line="240"/>
        <w:ind w:left="19" w:right="0" w:hanging="0"/>
        <w:jc w:val="both"/>
        <w:outlineLvl w:val="0"/>
        <w:rPr/>
      </w:pPr>
      <w:r>
        <w:rPr>
          <w:rStyle w:val="FontStyle87"/>
          <w:rFonts w:cs="Times New Roman" w:ascii="Times New Roman" w:hAnsi="Times New Roman"/>
          <w:b/>
          <w:sz w:val="28"/>
          <w:szCs w:val="28"/>
          <w:u w:val="single"/>
        </w:rPr>
        <w:t xml:space="preserve"> </w:t>
      </w:r>
      <w:r>
        <w:rPr>
          <w:rStyle w:val="FontStyle87"/>
          <w:rFonts w:cs="Times New Roman" w:ascii="Times New Roman" w:hAnsi="Times New Roman"/>
          <w:b/>
          <w:sz w:val="28"/>
          <w:szCs w:val="28"/>
          <w:u w:val="single"/>
        </w:rPr>
        <w:t>Организационный момент.</w:t>
      </w:r>
    </w:p>
    <w:p>
      <w:pPr>
        <w:pStyle w:val="Style151"/>
        <w:widowControl/>
        <w:numPr>
          <w:ilvl w:val="0"/>
          <w:numId w:val="0"/>
        </w:numPr>
        <w:bidi w:val="0"/>
        <w:spacing w:lineRule="auto" w:line="240"/>
        <w:ind w:left="19" w:right="0" w:hanging="0"/>
        <w:jc w:val="both"/>
        <w:outlineLvl w:val="0"/>
        <w:rPr/>
      </w:pPr>
      <w:r>
        <w:rPr>
          <w:rStyle w:val="FontStyle87"/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8"/>
          <w:szCs w:val="28"/>
          <w:u w:val="none"/>
        </w:rPr>
        <w:t xml:space="preserve">Имя ребенка, сегодня мы будем учить различать на слух и произносить правильно звуки </w:t>
      </w:r>
      <w:r>
        <w:rPr>
          <w:rStyle w:val="FontStyle76"/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8"/>
          <w:szCs w:val="28"/>
          <w:u w:val="none"/>
        </w:rPr>
        <w:t xml:space="preserve">[Ш] </w:t>
      </w:r>
      <w:r>
        <w:rPr>
          <w:rStyle w:val="FontStyle76"/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8"/>
          <w:szCs w:val="28"/>
          <w:u w:val="none"/>
          <w:lang w:eastAsia="ru-RU"/>
        </w:rPr>
        <w:t>и</w:t>
      </w:r>
      <w:r>
        <w:rPr>
          <w:rStyle w:val="FontStyle76"/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8"/>
          <w:szCs w:val="28"/>
          <w:u w:val="none"/>
        </w:rPr>
        <w:t xml:space="preserve"> [С] </w:t>
      </w:r>
      <w:r>
        <w:rPr>
          <w:rStyle w:val="FontStyle76"/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8"/>
          <w:szCs w:val="28"/>
          <w:u w:val="none"/>
        </w:rPr>
        <w:t>в сло</w:t>
      </w:r>
      <w:r>
        <w:rPr>
          <w:rStyle w:val="FontStyle76"/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8"/>
          <w:szCs w:val="28"/>
          <w:u w:val="none"/>
          <w:lang w:eastAsia="ru-RU"/>
        </w:rPr>
        <w:t>г</w:t>
      </w:r>
      <w:r>
        <w:rPr>
          <w:rStyle w:val="FontStyle76"/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8"/>
          <w:szCs w:val="28"/>
          <w:u w:val="none"/>
        </w:rPr>
        <w:t>ах</w:t>
      </w:r>
      <w:r>
        <w:rPr>
          <w:rStyle w:val="FontStyle76"/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8"/>
          <w:szCs w:val="28"/>
          <w:u w:val="none"/>
        </w:rPr>
        <w:t xml:space="preserve">. </w:t>
      </w:r>
    </w:p>
    <w:p>
      <w:pPr>
        <w:pStyle w:val="Style151"/>
        <w:widowControl/>
        <w:numPr>
          <w:ilvl w:val="0"/>
          <w:numId w:val="0"/>
        </w:numPr>
        <w:bidi w:val="0"/>
        <w:spacing w:lineRule="auto" w:line="240"/>
        <w:ind w:left="19" w:right="0" w:hanging="0"/>
        <w:jc w:val="both"/>
        <w:outlineLvl w:val="0"/>
        <w:rPr/>
      </w:pPr>
      <w:r>
        <w:rPr>
          <w:rStyle w:val="FontStyle76"/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8"/>
          <w:szCs w:val="28"/>
          <w:u w:val="none"/>
        </w:rPr>
        <w:t>1. Вспом</w:t>
      </w:r>
      <w:r>
        <w:rPr>
          <w:rStyle w:val="FontStyle76"/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8"/>
          <w:szCs w:val="28"/>
          <w:u w:val="none"/>
          <w:lang w:eastAsia="ru-RU"/>
        </w:rPr>
        <w:t xml:space="preserve">ним , какая артикуляция у звука С — (как мы его произносим) — губы, положение языка, </w:t>
      </w:r>
      <w:r>
        <w:rPr>
          <w:rStyle w:val="FontStyle76"/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8"/>
          <w:szCs w:val="28"/>
          <w:u w:val="none"/>
          <w:lang w:eastAsia="ru-RU"/>
        </w:rPr>
        <w:t>наличие голоса, воздушная струя. Теперь у звука Ш.</w:t>
      </w:r>
    </w:p>
    <w:p>
      <w:pPr>
        <w:pStyle w:val="Style151"/>
        <w:widowControl/>
        <w:numPr>
          <w:ilvl w:val="0"/>
          <w:numId w:val="0"/>
        </w:numPr>
        <w:bidi w:val="0"/>
        <w:spacing w:lineRule="auto" w:line="240"/>
        <w:ind w:left="19" w:right="0" w:hanging="0"/>
        <w:jc w:val="both"/>
        <w:outlineLvl w:val="0"/>
        <w:rPr/>
      </w:pPr>
      <w:r>
        <w:rPr>
          <w:rStyle w:val="FontStyle76"/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8"/>
          <w:szCs w:val="28"/>
          <w:u w:val="none"/>
          <w:lang w:eastAsia="ru-RU"/>
        </w:rPr>
        <w:t>Какие звуки окружающего мира похоже на звук С (чайник, насос, вода ), на звук Ш — змея, шарик сдувается, метель, шорох листьев (по картинкам дифференцирует)</w:t>
      </w:r>
    </w:p>
    <w:p>
      <w:pPr>
        <w:pStyle w:val="Style151"/>
        <w:widowControl/>
        <w:numPr>
          <w:ilvl w:val="0"/>
          <w:numId w:val="0"/>
        </w:numPr>
        <w:bidi w:val="0"/>
        <w:spacing w:lineRule="auto" w:line="240"/>
        <w:ind w:left="19" w:right="0" w:hanging="0"/>
        <w:jc w:val="both"/>
        <w:outlineLvl w:val="0"/>
        <w:rPr/>
      </w:pPr>
      <w:r>
        <w:rPr>
          <w:rStyle w:val="FontStyle76"/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8"/>
          <w:szCs w:val="28"/>
          <w:u w:val="none"/>
          <w:lang w:eastAsia="ru-RU"/>
        </w:rPr>
        <w:t>2. Артикуляционная гимнастика по артикуляционным кубикам («Улыбочка», «Бублик», «Горка» «Чистим верхние зубы»», «Чашечка», «Лопатка», «Иголочка»)</w:t>
      </w:r>
    </w:p>
    <w:p>
      <w:pPr>
        <w:pStyle w:val="Style151"/>
        <w:widowControl/>
        <w:numPr>
          <w:ilvl w:val="0"/>
          <w:numId w:val="0"/>
        </w:numPr>
        <w:bidi w:val="0"/>
        <w:spacing w:lineRule="auto" w:line="240"/>
        <w:ind w:left="19" w:right="0" w:hanging="0"/>
        <w:jc w:val="both"/>
        <w:outlineLvl w:val="0"/>
        <w:rPr/>
      </w:pPr>
      <w:r>
        <w:rPr>
          <w:rStyle w:val="FontStyle76"/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8"/>
          <w:szCs w:val="28"/>
          <w:u w:val="none"/>
          <w:lang w:eastAsia="ru-RU"/>
        </w:rPr>
        <w:t>3</w:t>
      </w:r>
      <w:r>
        <w:rPr>
          <w:rStyle w:val="FontStyle76"/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8"/>
          <w:szCs w:val="28"/>
          <w:u w:val="none"/>
          <w:lang w:eastAsia="ru-RU"/>
        </w:rPr>
        <w:t xml:space="preserve">. </w:t>
      </w:r>
      <w:r>
        <w:rPr>
          <w:rStyle w:val="FontStyle76"/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8"/>
          <w:szCs w:val="28"/>
          <w:u w:val="none"/>
          <w:lang w:eastAsia="ru-RU"/>
        </w:rPr>
        <w:t xml:space="preserve">Нейрогимнастика по кубикам (ВРР 1:1:1  - кубик,брусок, кружок  - кулак- ладонь-ребро - СА-ША-СЫ) </w:t>
      </w:r>
    </w:p>
    <w:p>
      <w:pPr>
        <w:pStyle w:val="Style151"/>
        <w:widowControl/>
        <w:numPr>
          <w:ilvl w:val="0"/>
          <w:numId w:val="0"/>
        </w:numPr>
        <w:bidi w:val="0"/>
        <w:spacing w:lineRule="auto" w:line="240"/>
        <w:ind w:left="19" w:right="0" w:hanging="0"/>
        <w:jc w:val="both"/>
        <w:outlineLvl w:val="0"/>
        <w:rPr/>
      </w:pPr>
      <w:r>
        <w:rPr>
          <w:rStyle w:val="FontStyle76"/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8"/>
          <w:szCs w:val="28"/>
          <w:u w:val="none"/>
          <w:lang w:eastAsia="ru-RU"/>
        </w:rPr>
        <w:t>4.</w:t>
      </w:r>
      <w:r>
        <w:rPr>
          <w:rStyle w:val="FontStyle76"/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8"/>
          <w:szCs w:val="28"/>
          <w:u w:val="none"/>
          <w:lang w:eastAsia="ru-RU"/>
        </w:rPr>
        <w:t xml:space="preserve"> Игра на развитие слухового восприятия «Я говорю тебе слог, если в нем есть звук Ш ты шагаешь </w:t>
      </w:r>
      <w:r>
        <w:rPr>
          <w:rStyle w:val="FontStyle76"/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8"/>
          <w:szCs w:val="28"/>
          <w:u w:val="none"/>
          <w:lang w:eastAsia="ru-RU"/>
        </w:rPr>
        <w:t>на месте</w:t>
      </w:r>
      <w:r>
        <w:rPr>
          <w:rStyle w:val="FontStyle76"/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8"/>
          <w:szCs w:val="28"/>
          <w:u w:val="none"/>
          <w:lang w:eastAsia="ru-RU"/>
        </w:rPr>
        <w:t>, если есть звук С — то просто стоишь».</w:t>
      </w:r>
    </w:p>
    <w:p>
      <w:pPr>
        <w:pStyle w:val="Style151"/>
        <w:widowControl/>
        <w:numPr>
          <w:ilvl w:val="0"/>
          <w:numId w:val="0"/>
        </w:numPr>
        <w:bidi w:val="0"/>
        <w:spacing w:lineRule="auto" w:line="240"/>
        <w:ind w:left="19" w:right="0" w:hanging="0"/>
        <w:jc w:val="both"/>
        <w:outlineLvl w:val="0"/>
        <w:rPr/>
      </w:pPr>
      <w:r>
        <w:rPr>
          <w:rStyle w:val="FontStyle76"/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8"/>
          <w:szCs w:val="28"/>
          <w:u w:val="none"/>
          <w:lang w:eastAsia="ru-RU"/>
        </w:rPr>
        <w:t>(ША, АШ, ШИ, АС,СТА, АШК, УШТ, СВЫ,КША, ИСТ, УСК).</w:t>
      </w:r>
    </w:p>
    <w:p>
      <w:pPr>
        <w:pStyle w:val="Style151"/>
        <w:widowControl/>
        <w:numPr>
          <w:ilvl w:val="0"/>
          <w:numId w:val="0"/>
        </w:numPr>
        <w:bidi w:val="0"/>
        <w:spacing w:lineRule="auto" w:line="240"/>
        <w:ind w:left="19" w:right="0" w:hanging="0"/>
        <w:jc w:val="both"/>
        <w:outlineLvl w:val="0"/>
        <w:rPr/>
      </w:pPr>
      <w:r>
        <w:rPr>
          <w:rStyle w:val="FontStyle76"/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8"/>
          <w:szCs w:val="28"/>
          <w:u w:val="none"/>
          <w:lang w:eastAsia="ru-RU"/>
        </w:rPr>
        <w:t>3. Игра на развитие воздушной струи «Подуй на перышки»</w:t>
      </w:r>
    </w:p>
    <w:p>
      <w:pPr>
        <w:pStyle w:val="Style151"/>
        <w:widowControl/>
        <w:numPr>
          <w:ilvl w:val="0"/>
          <w:numId w:val="0"/>
        </w:numPr>
        <w:bidi w:val="0"/>
        <w:spacing w:lineRule="auto" w:line="240"/>
        <w:ind w:left="19" w:right="0" w:hanging="0"/>
        <w:jc w:val="both"/>
        <w:outlineLvl w:val="0"/>
        <w:rPr/>
      </w:pPr>
      <w:r>
        <w:rPr>
          <w:rStyle w:val="FontStyle76"/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8"/>
          <w:szCs w:val="28"/>
          <w:u w:val="none"/>
          <w:lang w:eastAsia="ru-RU"/>
        </w:rPr>
        <w:t xml:space="preserve">Инструкция: «Если слышишь ША  - дуешь на красное перышко, если СА на синее, ШУ- на желтое. Запомнил? На какое будешь дуть, если услышишь ША, СА, ШУ? (проверка понимания инструкции). </w:t>
      </w:r>
      <w:r>
        <w:rPr>
          <w:rStyle w:val="FontStyle76"/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8"/>
          <w:szCs w:val="28"/>
          <w:u w:val="none"/>
          <w:lang w:eastAsia="ru-RU"/>
        </w:rPr>
        <w:t>Слушай — ША, ШУ, СА, ШУ, ША, СА, ШУ, ШУ, ША.</w:t>
      </w:r>
    </w:p>
    <w:p>
      <w:pPr>
        <w:pStyle w:val="Style151"/>
        <w:widowControl/>
        <w:numPr>
          <w:ilvl w:val="0"/>
          <w:numId w:val="0"/>
        </w:numPr>
        <w:bidi w:val="0"/>
        <w:spacing w:lineRule="auto" w:line="240"/>
        <w:ind w:left="0" w:right="0" w:hanging="0"/>
        <w:jc w:val="both"/>
        <w:outlineLvl w:val="0"/>
        <w:rPr/>
      </w:pPr>
      <w:r>
        <w:rPr>
          <w:rStyle w:val="FontStyle76"/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8"/>
          <w:szCs w:val="28"/>
          <w:u w:val="none"/>
          <w:lang w:eastAsia="ru-RU"/>
        </w:rPr>
        <w:t>4. «Профессии» Давай выберем по карточкам названия только тех профессий, где есть звук</w:t>
      </w:r>
      <w:r>
        <w:rPr>
          <w:rStyle w:val="FontStyle76"/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8"/>
          <w:szCs w:val="28"/>
          <w:u w:val="none"/>
          <w:lang w:eastAsia="ru-RU"/>
        </w:rPr>
        <w:t xml:space="preserve"> </w:t>
      </w:r>
      <w:r>
        <w:rPr>
          <w:rStyle w:val="FontStyle76"/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8"/>
          <w:szCs w:val="28"/>
          <w:u w:val="none"/>
          <w:lang w:eastAsia="ru-RU"/>
        </w:rPr>
        <w:t>С или Ш (столяр, сапожник, почтальон, врач, штукатур, шофер,летчик).Кто, что делает? Что было бы, если бы не было такой профессии?</w:t>
      </w:r>
    </w:p>
    <w:p>
      <w:pPr>
        <w:pStyle w:val="Style151"/>
        <w:widowControl/>
        <w:numPr>
          <w:ilvl w:val="0"/>
          <w:numId w:val="0"/>
        </w:numPr>
        <w:bidi w:val="0"/>
        <w:spacing w:lineRule="auto" w:line="240"/>
        <w:ind w:left="19" w:right="0" w:hanging="0"/>
        <w:jc w:val="both"/>
        <w:outlineLvl w:val="0"/>
        <w:rPr/>
      </w:pPr>
      <w:r>
        <w:rPr>
          <w:rStyle w:val="FontStyle76"/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8"/>
          <w:szCs w:val="28"/>
          <w:u w:val="none"/>
          <w:lang w:eastAsia="ru-RU"/>
        </w:rPr>
        <w:t>5</w:t>
      </w:r>
      <w:r>
        <w:rPr>
          <w:rStyle w:val="FontStyle76"/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8"/>
          <w:szCs w:val="28"/>
          <w:u w:val="none"/>
          <w:lang w:eastAsia="ru-RU"/>
        </w:rPr>
        <w:t xml:space="preserve">. Чтение </w:t>
      </w:r>
      <w:r>
        <w:rPr>
          <w:rStyle w:val="FontStyle76"/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8"/>
          <w:szCs w:val="28"/>
          <w:u w:val="none"/>
          <w:lang w:eastAsia="ru-RU"/>
        </w:rPr>
        <w:t xml:space="preserve">и составление </w:t>
      </w:r>
      <w:r>
        <w:rPr>
          <w:rStyle w:val="FontStyle76"/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8"/>
          <w:szCs w:val="28"/>
          <w:u w:val="none"/>
          <w:lang w:eastAsia="ru-RU"/>
        </w:rPr>
        <w:t>слогов</w:t>
      </w:r>
      <w:r>
        <w:rPr>
          <w:rStyle w:val="FontStyle76"/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8"/>
          <w:szCs w:val="28"/>
          <w:u w:val="none"/>
          <w:lang w:eastAsia="ru-RU"/>
        </w:rPr>
        <w:t xml:space="preserve">. </w:t>
      </w:r>
      <w:r>
        <w:rPr>
          <w:rStyle w:val="FontStyle76"/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8"/>
          <w:szCs w:val="28"/>
          <w:u w:val="none"/>
          <w:lang w:eastAsia="ru-RU"/>
        </w:rPr>
        <w:t xml:space="preserve">Перед ребенком на </w:t>
      </w:r>
      <w:r>
        <w:rPr>
          <w:rStyle w:val="FontStyle76"/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8"/>
          <w:szCs w:val="28"/>
          <w:u w:val="none"/>
          <w:lang w:eastAsia="ru-RU"/>
        </w:rPr>
        <w:t>столе</w:t>
      </w:r>
      <w:r>
        <w:rPr>
          <w:rStyle w:val="FontStyle76"/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8"/>
          <w:szCs w:val="28"/>
          <w:u w:val="none"/>
          <w:lang w:eastAsia="ru-RU"/>
        </w:rPr>
        <w:t xml:space="preserve"> лежат карточки со  слогами,перевернутые вниз. Ребенку предлагается перевернуть карточку со слогом прочитать, </w:t>
      </w:r>
      <w:r>
        <w:rPr>
          <w:rStyle w:val="FontStyle76"/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8"/>
          <w:szCs w:val="28"/>
          <w:u w:val="none"/>
          <w:lang w:eastAsia="ru-RU"/>
        </w:rPr>
        <w:t>отдать логопеду и по памяти</w:t>
      </w:r>
      <w:r>
        <w:rPr>
          <w:rStyle w:val="FontStyle76"/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8"/>
          <w:szCs w:val="28"/>
          <w:u w:val="none"/>
          <w:lang w:eastAsia="ru-RU"/>
        </w:rPr>
        <w:t xml:space="preserve"> составить такой же слог и</w:t>
      </w:r>
      <w:r>
        <w:rPr>
          <w:rStyle w:val="FontStyle76"/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8"/>
          <w:szCs w:val="28"/>
          <w:u w:val="none"/>
          <w:lang w:eastAsia="ru-RU"/>
        </w:rPr>
        <w:t>з</w:t>
      </w:r>
      <w:r>
        <w:rPr>
          <w:rStyle w:val="FontStyle76"/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8"/>
          <w:szCs w:val="28"/>
          <w:u w:val="none"/>
          <w:lang w:eastAsia="ru-RU"/>
        </w:rPr>
        <w:t xml:space="preserve">  букв ( </w:t>
      </w:r>
      <w:r>
        <w:rPr>
          <w:rStyle w:val="FontStyle76"/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8"/>
          <w:szCs w:val="28"/>
          <w:u w:val="none"/>
          <w:lang w:eastAsia="ru-RU"/>
        </w:rPr>
        <w:t>магнитная доска</w:t>
      </w:r>
      <w:r>
        <w:rPr>
          <w:rStyle w:val="FontStyle76"/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8"/>
          <w:szCs w:val="28"/>
          <w:u w:val="none"/>
          <w:lang w:eastAsia="ru-RU"/>
        </w:rPr>
        <w:t>).</w:t>
      </w:r>
    </w:p>
    <w:p>
      <w:pPr>
        <w:pStyle w:val="Style151"/>
        <w:widowControl/>
        <w:numPr>
          <w:ilvl w:val="0"/>
          <w:numId w:val="0"/>
        </w:numPr>
        <w:bidi w:val="0"/>
        <w:spacing w:lineRule="auto" w:line="240"/>
        <w:ind w:left="19" w:right="0" w:hanging="0"/>
        <w:jc w:val="center"/>
        <w:outlineLvl w:val="0"/>
        <w:rPr/>
      </w:pPr>
      <w:r>
        <w:rPr>
          <w:rStyle w:val="FontStyle76"/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8"/>
          <w:szCs w:val="28"/>
          <w:u w:val="none"/>
          <w:lang w:eastAsia="ru-RU"/>
        </w:rPr>
        <w:t>ША, АС, СЫ, ИШ, ОС, ШУ, УС.</w:t>
      </w:r>
    </w:p>
    <w:p>
      <w:pPr>
        <w:pStyle w:val="Style151"/>
        <w:widowControl/>
        <w:numPr>
          <w:ilvl w:val="0"/>
          <w:numId w:val="0"/>
        </w:numPr>
        <w:bidi w:val="0"/>
        <w:spacing w:lineRule="auto" w:line="240"/>
        <w:ind w:left="19" w:right="0" w:hanging="0"/>
        <w:jc w:val="both"/>
        <w:outlineLvl w:val="0"/>
        <w:rPr/>
      </w:pPr>
      <w:r>
        <w:rPr>
          <w:rStyle w:val="FontStyle76"/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8"/>
          <w:szCs w:val="28"/>
          <w:u w:val="none"/>
          <w:lang w:eastAsia="ru-RU"/>
        </w:rPr>
        <w:t>6</w:t>
      </w:r>
      <w:r>
        <w:rPr>
          <w:rStyle w:val="FontStyle76"/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8"/>
          <w:szCs w:val="28"/>
          <w:u w:val="none"/>
          <w:lang w:eastAsia="ru-RU"/>
        </w:rPr>
        <w:t xml:space="preserve">. </w:t>
      </w:r>
      <w:r>
        <w:rPr>
          <w:rStyle w:val="FontStyle76"/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8"/>
          <w:szCs w:val="28"/>
          <w:u w:val="none"/>
          <w:lang w:eastAsia="ru-RU"/>
        </w:rPr>
        <w:t xml:space="preserve">Ты здорово поработал! Подскажи, пожалуйста, какие звуки мы сегодня научились различать в слогах? Какое задание тебе больше всего запомнилось? </w:t>
      </w:r>
      <w:r>
        <w:rPr>
          <w:rStyle w:val="FontStyle76"/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8"/>
          <w:szCs w:val="28"/>
          <w:u w:val="none"/>
          <w:lang w:eastAsia="ru-RU"/>
        </w:rPr>
        <w:t>Можешь выбрать любую наклейку.</w:t>
      </w:r>
    </w:p>
    <w:p>
      <w:pPr>
        <w:pStyle w:val="Style151"/>
        <w:widowControl/>
        <w:numPr>
          <w:ilvl w:val="0"/>
          <w:numId w:val="0"/>
        </w:numPr>
        <w:bidi w:val="0"/>
        <w:spacing w:lineRule="auto" w:line="240"/>
        <w:ind w:left="19" w:right="0" w:hanging="0"/>
        <w:jc w:val="both"/>
        <w:outlineLvl w:val="0"/>
        <w:rPr/>
      </w:pPr>
      <w:r>
        <w:rPr>
          <w:rStyle w:val="FontStyle76"/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8"/>
          <w:szCs w:val="28"/>
          <w:u w:val="none"/>
          <w:lang w:eastAsia="ru-RU"/>
        </w:rPr>
        <w:tab/>
      </w:r>
      <w:r>
        <w:rPr>
          <w:rStyle w:val="FontStyle76"/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8"/>
          <w:szCs w:val="28"/>
          <w:u w:val="none"/>
          <w:lang w:eastAsia="ru-RU"/>
        </w:rPr>
        <w:t xml:space="preserve">Спасибо за занятие, мне тоже очень понравилось с тобой играть, до встречи! </w:t>
      </w:r>
    </w:p>
    <w:p>
      <w:pPr>
        <w:pStyle w:val="Style151"/>
        <w:widowControl/>
        <w:numPr>
          <w:ilvl w:val="0"/>
          <w:numId w:val="0"/>
        </w:numPr>
        <w:bidi w:val="0"/>
        <w:spacing w:lineRule="auto" w:line="240"/>
        <w:ind w:left="19" w:right="0" w:hanging="0"/>
        <w:jc w:val="both"/>
        <w:outlineLvl w:val="0"/>
        <w:rPr>
          <w:rStyle w:val="FontStyle87"/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DefaultParagraphFont">
    <w:name w:val="Default Paragraph Font"/>
    <w:qFormat/>
    <w:rPr/>
  </w:style>
  <w:style w:type="character" w:styleId="FontStyle87">
    <w:name w:val="Font Style87"/>
    <w:basedOn w:val="DefaultParagraphFont"/>
    <w:qFormat/>
    <w:rPr>
      <w:rFonts w:ascii="Arial" w:hAnsi="Arial" w:cs="Arial"/>
      <w:i/>
      <w:iCs/>
      <w:sz w:val="18"/>
      <w:szCs w:val="18"/>
    </w:rPr>
  </w:style>
  <w:style w:type="character" w:styleId="FontStyle74">
    <w:name w:val="Font Style74"/>
    <w:basedOn w:val="DefaultParagraphFont"/>
    <w:qFormat/>
    <w:rPr>
      <w:rFonts w:ascii="Arial" w:hAnsi="Arial" w:cs="Arial"/>
      <w:b/>
      <w:bCs/>
      <w:sz w:val="18"/>
      <w:szCs w:val="18"/>
    </w:rPr>
  </w:style>
  <w:style w:type="character" w:styleId="FontStyle76">
    <w:name w:val="Font Style76"/>
    <w:basedOn w:val="DefaultParagraphFont"/>
    <w:qFormat/>
    <w:rPr>
      <w:rFonts w:ascii="Arial" w:hAnsi="Arial" w:cs="Arial"/>
      <w:sz w:val="18"/>
      <w:szCs w:val="1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51">
    <w:name w:val="Style15"/>
    <w:basedOn w:val="Normal"/>
    <w:qFormat/>
    <w:pPr>
      <w:widowControl w:val="false"/>
      <w:spacing w:lineRule="exact" w:line="262" w:before="0" w:after="0"/>
      <w:ind w:left="0" w:right="0" w:hanging="211"/>
    </w:pPr>
    <w:rPr>
      <w:rFonts w:ascii="Arial" w:hAnsi="Arial" w:eastAsia="Noto Serif CJK SC" w:cs="Arial"/>
      <w:sz w:val="24"/>
      <w:szCs w:val="24"/>
      <w:lang w:eastAsia="ru-RU"/>
    </w:rPr>
  </w:style>
  <w:style w:type="paragraph" w:styleId="Style111">
    <w:name w:val="Style11"/>
    <w:basedOn w:val="Normal"/>
    <w:qFormat/>
    <w:pPr>
      <w:widowControl w:val="false"/>
      <w:spacing w:lineRule="auto" w:line="240" w:before="0" w:after="0"/>
      <w:jc w:val="center"/>
    </w:pPr>
    <w:rPr>
      <w:rFonts w:ascii="Arial" w:hAnsi="Arial" w:eastAsia="Noto Serif CJK SC" w:cs="Arial"/>
      <w:sz w:val="24"/>
      <w:szCs w:val="24"/>
      <w:lang w:eastAsia="ru-RU"/>
    </w:rPr>
  </w:style>
  <w:style w:type="paragraph" w:styleId="Style121">
    <w:name w:val="Style12"/>
    <w:basedOn w:val="Normal"/>
    <w:qFormat/>
    <w:pPr>
      <w:widowControl w:val="false"/>
      <w:spacing w:lineRule="auto" w:line="240" w:before="0" w:after="0"/>
      <w:jc w:val="both"/>
    </w:pPr>
    <w:rPr>
      <w:rFonts w:ascii="Arial" w:hAnsi="Arial" w:eastAsia="Noto Serif CJK SC" w:cs="Arial"/>
      <w:sz w:val="24"/>
      <w:szCs w:val="24"/>
      <w:lang w:eastAsia="ru-RU"/>
    </w:rPr>
  </w:style>
  <w:style w:type="paragraph" w:styleId="Style61">
    <w:name w:val="Style6"/>
    <w:basedOn w:val="Normal"/>
    <w:qFormat/>
    <w:pPr>
      <w:widowControl w:val="false"/>
      <w:spacing w:lineRule="exact" w:line="250" w:before="0" w:after="0"/>
      <w:ind w:left="0" w:right="0" w:hanging="221"/>
      <w:jc w:val="both"/>
    </w:pPr>
    <w:rPr>
      <w:rFonts w:ascii="Arial" w:hAnsi="Arial" w:eastAsia="Noto Serif CJK SC" w:cs="Arial"/>
      <w:sz w:val="24"/>
      <w:szCs w:val="24"/>
      <w:lang w:eastAsia="ru-RU"/>
    </w:rPr>
  </w:style>
  <w:style w:type="paragraph" w:styleId="Style101">
    <w:name w:val="Style10"/>
    <w:basedOn w:val="Normal"/>
    <w:qFormat/>
    <w:pPr>
      <w:widowControl w:val="false"/>
      <w:spacing w:lineRule="exact" w:line="254" w:before="0" w:after="0"/>
    </w:pPr>
    <w:rPr>
      <w:rFonts w:ascii="Arial" w:hAnsi="Arial" w:eastAsia="Noto Serif CJK SC" w:cs="Arial"/>
      <w:sz w:val="24"/>
      <w:szCs w:val="24"/>
      <w:lang w:eastAsia="ru-RU"/>
    </w:rPr>
  </w:style>
  <w:style w:type="paragraph" w:styleId="NormalWeb">
    <w:name w:val="Normal (Web)"/>
    <w:basedOn w:val="Normal"/>
    <w:qFormat/>
    <w:pPr>
      <w:spacing w:lineRule="auto" w:line="240" w:before="30" w:after="30"/>
    </w:pPr>
    <w:rPr>
      <w:rFonts w:ascii="Times New Roman" w:hAnsi="Times New Roman" w:eastAsia="Times New Roman" w:cs="Times New Roman"/>
      <w:sz w:val="20"/>
      <w:szCs w:val="20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74</TotalTime>
  <Application>LibreOffice/6.4.7.2$Linux_X86_64 LibreOffice_project/40$Build-2</Application>
  <Pages>2</Pages>
  <Words>424</Words>
  <Characters>2592</Characters>
  <CharactersWithSpaces>3005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2023-02-28T17:08:14Z</dcterms:created>
  <dc:creator/>
  <dc:description/>
  <dc:language>ru-RU</dc:language>
  <cp:lastModifiedBy/>
  <dcterms:modified xsi:type="dcterms:W3CDTF">2023-02-28T19:35:25Z</dcterms:modified>
  <cp:revision>15</cp:revision>
  <dc:subject/>
  <dc:title/>
</cp:coreProperties>
</file>